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00" w:rsidRPr="00B63CFC" w:rsidRDefault="00AA1800" w:rsidP="00AA180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F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A1800" w:rsidRDefault="00AA1800" w:rsidP="00AA180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вторую редакцию проекта Свода правил </w:t>
      </w:r>
    </w:p>
    <w:p w:rsidR="00AA1800" w:rsidRDefault="00AA1800" w:rsidP="00AA180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антитеррористической защищенности зданий и сооружений».</w:t>
      </w:r>
    </w:p>
    <w:p w:rsidR="00AA1800" w:rsidRDefault="00AA1800" w:rsidP="00AA180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1800" w:rsidRDefault="00AA1800" w:rsidP="00AA180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редакции документа</w:t>
      </w:r>
      <w:r w:rsidR="00F956D3">
        <w:rPr>
          <w:rFonts w:ascii="Times New Roman" w:hAnsi="Times New Roman" w:cs="Times New Roman"/>
          <w:sz w:val="28"/>
          <w:szCs w:val="28"/>
        </w:rPr>
        <w:t xml:space="preserve"> некоторые юридико-технические недоработки, отмеченные в заключении на первую редакцию, исправлены. Устранены в основном недоработки, связанные с оформлением документа.</w:t>
      </w:r>
    </w:p>
    <w:p w:rsidR="00D34F21" w:rsidRDefault="00D34F21" w:rsidP="00D34F21">
      <w:pPr>
        <w:pStyle w:val="1"/>
        <w:widowControl/>
        <w:shd w:val="clear" w:color="auto" w:fill="FFFFFF"/>
        <w:tabs>
          <w:tab w:val="left" w:leader="underscore" w:pos="3221"/>
          <w:tab w:val="left" w:leader="underscore" w:pos="9407"/>
        </w:tabs>
        <w:spacing w:line="360" w:lineRule="auto"/>
        <w:ind w:left="-567" w:firstLine="56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тексте второй редакции проекта свода правил исключено дублирование терминов и определений, которые даны в Градостроительном кодексе Российской Федерации, Федеральном законе «Технический регламент безопасности зданий и сооружений». </w:t>
      </w:r>
    </w:p>
    <w:p w:rsidR="00AA1800" w:rsidRDefault="00AA1800" w:rsidP="00AA1800">
      <w:pPr>
        <w:pStyle w:val="1"/>
        <w:widowControl/>
        <w:shd w:val="clear" w:color="auto" w:fill="FFFFFF"/>
        <w:tabs>
          <w:tab w:val="left" w:leader="underscore" w:pos="3221"/>
          <w:tab w:val="left" w:leader="underscore" w:pos="9407"/>
        </w:tabs>
        <w:spacing w:line="360" w:lineRule="auto"/>
        <w:ind w:left="-567" w:firstLine="56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Однако к проекту документа </w:t>
      </w:r>
      <w:r w:rsidR="00F956D3">
        <w:rPr>
          <w:b w:val="0"/>
          <w:sz w:val="28"/>
          <w:szCs w:val="28"/>
        </w:rPr>
        <w:t xml:space="preserve">по-прежнему </w:t>
      </w:r>
      <w:r>
        <w:rPr>
          <w:b w:val="0"/>
          <w:sz w:val="28"/>
          <w:szCs w:val="28"/>
        </w:rPr>
        <w:t>имеется ряд серьезных, принципиальных, юридико-технических и методологических замечаний.</w:t>
      </w:r>
    </w:p>
    <w:p w:rsidR="0028725D" w:rsidRDefault="00725241" w:rsidP="00AA1800">
      <w:pPr>
        <w:pStyle w:val="1"/>
        <w:widowControl/>
        <w:shd w:val="clear" w:color="auto" w:fill="FFFFFF"/>
        <w:tabs>
          <w:tab w:val="left" w:leader="underscore" w:pos="3221"/>
          <w:tab w:val="left" w:leader="underscore" w:pos="9407"/>
        </w:tabs>
        <w:spacing w:line="360" w:lineRule="auto"/>
        <w:ind w:left="-567" w:firstLine="56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разделе</w:t>
      </w:r>
      <w:r w:rsidR="002872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28725D">
        <w:rPr>
          <w:b w:val="0"/>
          <w:sz w:val="28"/>
          <w:szCs w:val="28"/>
        </w:rPr>
        <w:t xml:space="preserve">Область применения» дано определение к «объекту» как к «зданию и сооружению». В терминах и определениях, </w:t>
      </w:r>
      <w:r w:rsidR="000B1FA1">
        <w:rPr>
          <w:b w:val="0"/>
          <w:sz w:val="28"/>
          <w:szCs w:val="28"/>
        </w:rPr>
        <w:t>и  других разделах документа даны</w:t>
      </w:r>
      <w:r w:rsidR="0028725D">
        <w:rPr>
          <w:b w:val="0"/>
          <w:sz w:val="28"/>
          <w:szCs w:val="28"/>
        </w:rPr>
        <w:t xml:space="preserve"> друг</w:t>
      </w:r>
      <w:r w:rsidR="000B1FA1">
        <w:rPr>
          <w:b w:val="0"/>
          <w:sz w:val="28"/>
          <w:szCs w:val="28"/>
        </w:rPr>
        <w:t>ие определения</w:t>
      </w:r>
      <w:r w:rsidR="0028725D">
        <w:rPr>
          <w:b w:val="0"/>
          <w:sz w:val="28"/>
          <w:szCs w:val="28"/>
        </w:rPr>
        <w:t>.</w:t>
      </w:r>
    </w:p>
    <w:p w:rsidR="00AA1800" w:rsidRDefault="00D34F21" w:rsidP="00AA1800">
      <w:pPr>
        <w:pStyle w:val="1"/>
        <w:widowControl/>
        <w:shd w:val="clear" w:color="auto" w:fill="FFFFFF"/>
        <w:tabs>
          <w:tab w:val="left" w:leader="underscore" w:pos="3221"/>
          <w:tab w:val="left" w:leader="underscore" w:pos="9407"/>
        </w:tabs>
        <w:spacing w:line="360" w:lineRule="auto"/>
        <w:ind w:left="-567" w:firstLine="567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По-прежнему в</w:t>
      </w:r>
      <w:r w:rsidR="00AA18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тексте проекта</w:t>
      </w:r>
      <w:r w:rsidR="00AA1800">
        <w:rPr>
          <w:b w:val="0"/>
          <w:sz w:val="28"/>
          <w:szCs w:val="28"/>
        </w:rPr>
        <w:t xml:space="preserve"> свода правил </w:t>
      </w:r>
      <w:r>
        <w:rPr>
          <w:b w:val="0"/>
          <w:sz w:val="28"/>
          <w:szCs w:val="28"/>
        </w:rPr>
        <w:t xml:space="preserve">используются </w:t>
      </w:r>
      <w:r w:rsidR="002644B6">
        <w:rPr>
          <w:b w:val="0"/>
          <w:sz w:val="28"/>
          <w:szCs w:val="28"/>
        </w:rPr>
        <w:t xml:space="preserve">специальные </w:t>
      </w:r>
      <w:r w:rsidR="00D254B8">
        <w:rPr>
          <w:b w:val="0"/>
          <w:sz w:val="28"/>
          <w:szCs w:val="28"/>
        </w:rPr>
        <w:t xml:space="preserve">и непонятные </w:t>
      </w:r>
      <w:r>
        <w:rPr>
          <w:b w:val="0"/>
          <w:sz w:val="28"/>
          <w:szCs w:val="28"/>
        </w:rPr>
        <w:t>т</w:t>
      </w:r>
      <w:r w:rsidR="00AA1800">
        <w:rPr>
          <w:b w:val="0"/>
          <w:sz w:val="28"/>
          <w:szCs w:val="28"/>
        </w:rPr>
        <w:t>ермины и определен</w:t>
      </w:r>
      <w:r>
        <w:rPr>
          <w:b w:val="0"/>
          <w:sz w:val="28"/>
          <w:szCs w:val="28"/>
        </w:rPr>
        <w:t>ия, которых</w:t>
      </w:r>
      <w:r w:rsidR="00AA18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нет </w:t>
      </w:r>
      <w:r w:rsidR="00863F59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 </w:t>
      </w:r>
      <w:r w:rsidR="00AA1800">
        <w:rPr>
          <w:b w:val="0"/>
          <w:sz w:val="28"/>
          <w:szCs w:val="28"/>
        </w:rPr>
        <w:t xml:space="preserve">перечне </w:t>
      </w:r>
      <w:r>
        <w:rPr>
          <w:b w:val="0"/>
          <w:sz w:val="28"/>
          <w:szCs w:val="28"/>
        </w:rPr>
        <w:t>раздела «Т</w:t>
      </w:r>
      <w:r w:rsidR="00AA1800">
        <w:rPr>
          <w:b w:val="0"/>
          <w:sz w:val="28"/>
          <w:szCs w:val="28"/>
        </w:rPr>
        <w:t>ермин</w:t>
      </w:r>
      <w:r>
        <w:rPr>
          <w:b w:val="0"/>
          <w:sz w:val="28"/>
          <w:szCs w:val="28"/>
        </w:rPr>
        <w:t>ы и определения»</w:t>
      </w:r>
      <w:r w:rsidR="00AA1800">
        <w:rPr>
          <w:b w:val="0"/>
          <w:sz w:val="28"/>
          <w:szCs w:val="28"/>
        </w:rPr>
        <w:t xml:space="preserve"> (например «</w:t>
      </w:r>
      <w:r w:rsidR="00F03C53">
        <w:rPr>
          <w:b w:val="0"/>
          <w:sz w:val="28"/>
          <w:szCs w:val="28"/>
        </w:rPr>
        <w:t>нормальные условия эксплуатации</w:t>
      </w:r>
      <w:r w:rsidR="00AA1800">
        <w:rPr>
          <w:b w:val="0"/>
          <w:sz w:val="28"/>
          <w:szCs w:val="28"/>
        </w:rPr>
        <w:t>»</w:t>
      </w:r>
      <w:r w:rsidR="002644B6">
        <w:rPr>
          <w:b w:val="0"/>
          <w:sz w:val="28"/>
          <w:szCs w:val="28"/>
        </w:rPr>
        <w:t xml:space="preserve"> и «нормальный режим эксплуатации»</w:t>
      </w:r>
      <w:r w:rsidR="00AA1800">
        <w:rPr>
          <w:b w:val="0"/>
          <w:sz w:val="28"/>
          <w:szCs w:val="28"/>
        </w:rPr>
        <w:t>, «</w:t>
      </w:r>
      <w:r w:rsidR="002644B6">
        <w:rPr>
          <w:b w:val="0"/>
          <w:sz w:val="28"/>
          <w:szCs w:val="28"/>
        </w:rPr>
        <w:t>прорыв</w:t>
      </w:r>
      <w:r w:rsidR="00AA1800">
        <w:rPr>
          <w:b w:val="0"/>
          <w:sz w:val="28"/>
          <w:szCs w:val="28"/>
        </w:rPr>
        <w:t>», «</w:t>
      </w:r>
      <w:r w:rsidR="002644B6">
        <w:rPr>
          <w:b w:val="0"/>
          <w:sz w:val="28"/>
          <w:szCs w:val="28"/>
        </w:rPr>
        <w:t>земельный участок</w:t>
      </w:r>
      <w:r w:rsidR="00725241">
        <w:rPr>
          <w:b w:val="0"/>
          <w:sz w:val="28"/>
          <w:szCs w:val="28"/>
        </w:rPr>
        <w:t>,</w:t>
      </w:r>
      <w:r w:rsidR="002644B6">
        <w:rPr>
          <w:b w:val="0"/>
          <w:sz w:val="28"/>
          <w:szCs w:val="28"/>
        </w:rPr>
        <w:t xml:space="preserve"> отводимый под объект</w:t>
      </w:r>
      <w:r w:rsidR="00AA1800">
        <w:rPr>
          <w:b w:val="0"/>
          <w:sz w:val="28"/>
          <w:szCs w:val="28"/>
        </w:rPr>
        <w:t>», «</w:t>
      </w:r>
      <w:r w:rsidR="002644B6">
        <w:rPr>
          <w:b w:val="0"/>
          <w:sz w:val="28"/>
          <w:szCs w:val="28"/>
        </w:rPr>
        <w:t>террористические средства</w:t>
      </w:r>
      <w:r w:rsidR="00AA1800">
        <w:rPr>
          <w:b w:val="0"/>
          <w:sz w:val="28"/>
          <w:szCs w:val="28"/>
        </w:rPr>
        <w:t>», «части объектов капитального строительства», «частные помещения», «</w:t>
      </w:r>
      <w:r w:rsidR="002644B6">
        <w:rPr>
          <w:b w:val="0"/>
          <w:sz w:val="28"/>
          <w:szCs w:val="28"/>
        </w:rPr>
        <w:t>акт незаконного вмешательства</w:t>
      </w:r>
      <w:r w:rsidR="00AA1800">
        <w:rPr>
          <w:b w:val="0"/>
          <w:sz w:val="28"/>
          <w:szCs w:val="28"/>
        </w:rPr>
        <w:t>»</w:t>
      </w:r>
      <w:r w:rsidR="00D254B8">
        <w:rPr>
          <w:b w:val="0"/>
          <w:sz w:val="28"/>
          <w:szCs w:val="28"/>
        </w:rPr>
        <w:t>, «кровля объекта» как зона</w:t>
      </w:r>
      <w:r w:rsidR="00AA1800">
        <w:rPr>
          <w:b w:val="0"/>
          <w:sz w:val="28"/>
          <w:szCs w:val="28"/>
        </w:rPr>
        <w:t xml:space="preserve"> </w:t>
      </w:r>
      <w:r w:rsidR="00D254B8">
        <w:rPr>
          <w:b w:val="0"/>
          <w:sz w:val="28"/>
          <w:szCs w:val="28"/>
        </w:rPr>
        <w:t xml:space="preserve">ограниченного доступа </w:t>
      </w:r>
      <w:r w:rsidR="00AA1800">
        <w:rPr>
          <w:b w:val="0"/>
          <w:sz w:val="28"/>
          <w:szCs w:val="28"/>
        </w:rPr>
        <w:t xml:space="preserve">и многие другие). </w:t>
      </w:r>
      <w:proofErr w:type="gramEnd"/>
    </w:p>
    <w:p w:rsidR="00D254B8" w:rsidRDefault="00D254B8" w:rsidP="00AA1800">
      <w:pPr>
        <w:pStyle w:val="1"/>
        <w:widowControl/>
        <w:shd w:val="clear" w:color="auto" w:fill="FFFFFF"/>
        <w:tabs>
          <w:tab w:val="left" w:leader="underscore" w:pos="3221"/>
          <w:tab w:val="left" w:leader="underscore" w:pos="9407"/>
        </w:tabs>
        <w:spacing w:line="360" w:lineRule="auto"/>
        <w:ind w:left="-567" w:firstLine="56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тексте второй редакции нигде нет ссылки на приложение</w:t>
      </w:r>
      <w:proofErr w:type="gramStart"/>
      <w:r>
        <w:rPr>
          <w:b w:val="0"/>
          <w:sz w:val="28"/>
          <w:szCs w:val="28"/>
        </w:rPr>
        <w:t xml:space="preserve"> Д</w:t>
      </w:r>
      <w:proofErr w:type="gramEnd"/>
      <w:r>
        <w:rPr>
          <w:b w:val="0"/>
          <w:sz w:val="28"/>
          <w:szCs w:val="28"/>
        </w:rPr>
        <w:t xml:space="preserve"> «Структура комплекса нормативной документации», которое взято из первой редакции и само по себе не </w:t>
      </w:r>
      <w:r w:rsidR="00D46CA7">
        <w:rPr>
          <w:b w:val="0"/>
          <w:sz w:val="28"/>
          <w:szCs w:val="28"/>
        </w:rPr>
        <w:t>имеет связи с основным документом</w:t>
      </w:r>
      <w:bookmarkStart w:id="0" w:name="_GoBack"/>
      <w:bookmarkEnd w:id="0"/>
      <w:r>
        <w:rPr>
          <w:b w:val="0"/>
          <w:sz w:val="28"/>
          <w:szCs w:val="28"/>
        </w:rPr>
        <w:t>.</w:t>
      </w:r>
    </w:p>
    <w:p w:rsidR="00AA1800" w:rsidRDefault="00AA1800" w:rsidP="00AA1800">
      <w:pPr>
        <w:pStyle w:val="1"/>
        <w:widowControl/>
        <w:shd w:val="clear" w:color="auto" w:fill="FFFFFF"/>
        <w:tabs>
          <w:tab w:val="left" w:leader="underscore" w:pos="3221"/>
          <w:tab w:val="left" w:leader="underscore" w:pos="9407"/>
        </w:tabs>
        <w:spacing w:line="360" w:lineRule="auto"/>
        <w:ind w:left="-567" w:firstLine="567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Классификация объектов по уровням ответственности, и отнесение их к особо опасным, технически сложным и уникальным в проекте свода правил не соответствует </w:t>
      </w:r>
      <w:r w:rsidR="00725241">
        <w:rPr>
          <w:b w:val="0"/>
          <w:sz w:val="28"/>
          <w:szCs w:val="28"/>
        </w:rPr>
        <w:t>классификации,</w:t>
      </w:r>
      <w:r>
        <w:rPr>
          <w:b w:val="0"/>
          <w:sz w:val="28"/>
          <w:szCs w:val="28"/>
        </w:rPr>
        <w:t xml:space="preserve"> данной Техническим регламентом безопасности зданий и сооружений и Градостроительным кодексом Российской Федерации.</w:t>
      </w:r>
      <w:proofErr w:type="gramEnd"/>
    </w:p>
    <w:p w:rsidR="00AA1800" w:rsidRDefault="00AA1800" w:rsidP="00AA1800">
      <w:pPr>
        <w:pStyle w:val="1"/>
        <w:widowControl/>
        <w:shd w:val="clear" w:color="auto" w:fill="FFFFFF"/>
        <w:tabs>
          <w:tab w:val="left" w:leader="underscore" w:pos="3221"/>
          <w:tab w:val="left" w:leader="underscore" w:pos="9407"/>
        </w:tabs>
        <w:spacing w:line="360" w:lineRule="auto"/>
        <w:ind w:left="-567" w:firstLine="56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Из-за отсутствия обоснований, нельзя объективно оценить возможные дополнительные финансовые затраты </w:t>
      </w:r>
      <w:r w:rsidRPr="00B63CFC">
        <w:rPr>
          <w:b w:val="0"/>
          <w:sz w:val="28"/>
          <w:szCs w:val="28"/>
        </w:rPr>
        <w:t xml:space="preserve">при реализации </w:t>
      </w:r>
      <w:r>
        <w:rPr>
          <w:b w:val="0"/>
          <w:sz w:val="28"/>
          <w:szCs w:val="28"/>
        </w:rPr>
        <w:t>предлагаемых в документе тех или иных нормативов, с учетом того, что отсутствуют также сведения об эффективности  достигаемых результатов при проведении организационных и технических мероприятий по антитеррористической защищенности зданий и сооружений.</w:t>
      </w:r>
    </w:p>
    <w:p w:rsidR="006455AB" w:rsidRDefault="00AA1800" w:rsidP="00AA1800">
      <w:pPr>
        <w:pStyle w:val="1"/>
        <w:widowControl/>
        <w:shd w:val="clear" w:color="auto" w:fill="FFFFFF"/>
        <w:tabs>
          <w:tab w:val="left" w:leader="underscore" w:pos="3221"/>
          <w:tab w:val="left" w:leader="underscore" w:pos="9407"/>
        </w:tabs>
        <w:spacing w:line="360" w:lineRule="auto"/>
        <w:ind w:left="-567" w:firstLine="56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Введение </w:t>
      </w:r>
      <w:r w:rsidR="00F03C53">
        <w:rPr>
          <w:b w:val="0"/>
          <w:sz w:val="28"/>
          <w:szCs w:val="28"/>
        </w:rPr>
        <w:t>во вторую редакцию понятия «</w:t>
      </w:r>
      <w:proofErr w:type="spellStart"/>
      <w:r w:rsidR="00863F59">
        <w:rPr>
          <w:b w:val="0"/>
          <w:sz w:val="28"/>
          <w:szCs w:val="28"/>
        </w:rPr>
        <w:t>предпроектного</w:t>
      </w:r>
      <w:proofErr w:type="spellEnd"/>
      <w:r w:rsidR="00863F59">
        <w:rPr>
          <w:b w:val="0"/>
          <w:sz w:val="28"/>
          <w:szCs w:val="28"/>
        </w:rPr>
        <w:t xml:space="preserve"> этапа работ</w:t>
      </w:r>
      <w:r w:rsidR="00F03C53">
        <w:rPr>
          <w:b w:val="0"/>
          <w:sz w:val="28"/>
          <w:szCs w:val="28"/>
        </w:rPr>
        <w:t>»</w:t>
      </w:r>
      <w:r w:rsidR="00CF2F04">
        <w:rPr>
          <w:b w:val="0"/>
          <w:sz w:val="28"/>
          <w:szCs w:val="28"/>
        </w:rPr>
        <w:t>,</w:t>
      </w:r>
      <w:r w:rsidR="00863F59">
        <w:rPr>
          <w:b w:val="0"/>
          <w:sz w:val="28"/>
          <w:szCs w:val="28"/>
        </w:rPr>
        <w:t xml:space="preserve"> на котором долж</w:t>
      </w:r>
      <w:r w:rsidR="00CF2F04">
        <w:rPr>
          <w:b w:val="0"/>
          <w:sz w:val="28"/>
          <w:szCs w:val="28"/>
        </w:rPr>
        <w:t>ен</w:t>
      </w:r>
      <w:r w:rsidR="00863F59">
        <w:rPr>
          <w:b w:val="0"/>
          <w:sz w:val="28"/>
          <w:szCs w:val="28"/>
        </w:rPr>
        <w:t xml:space="preserve"> проводиться «анализ уязвимости объекта угрозам террористического характера с определением модели нарушителя»</w:t>
      </w:r>
      <w:r w:rsidR="00CF2F04">
        <w:rPr>
          <w:b w:val="0"/>
          <w:sz w:val="28"/>
          <w:szCs w:val="28"/>
        </w:rPr>
        <w:t xml:space="preserve"> необоснованно</w:t>
      </w:r>
      <w:r w:rsidR="006455AB">
        <w:rPr>
          <w:b w:val="0"/>
          <w:sz w:val="28"/>
          <w:szCs w:val="28"/>
        </w:rPr>
        <w:t xml:space="preserve">, так как </w:t>
      </w:r>
      <w:r w:rsidR="00CC37F2">
        <w:rPr>
          <w:b w:val="0"/>
          <w:sz w:val="28"/>
          <w:szCs w:val="28"/>
        </w:rPr>
        <w:t>данное понятие не имеет законодательного определения</w:t>
      </w:r>
      <w:r w:rsidR="00CF2F04">
        <w:rPr>
          <w:b w:val="0"/>
          <w:sz w:val="28"/>
          <w:szCs w:val="28"/>
        </w:rPr>
        <w:t xml:space="preserve">. </w:t>
      </w:r>
      <w:proofErr w:type="gramStart"/>
      <w:r w:rsidR="00CF2F04">
        <w:rPr>
          <w:b w:val="0"/>
          <w:sz w:val="28"/>
          <w:szCs w:val="28"/>
        </w:rPr>
        <w:t xml:space="preserve">Кроме того, материалы такого «анализа» являются сведениями, составляющими государственную тайну, </w:t>
      </w:r>
      <w:r>
        <w:rPr>
          <w:b w:val="0"/>
          <w:sz w:val="28"/>
          <w:szCs w:val="28"/>
        </w:rPr>
        <w:t>из-за котор</w:t>
      </w:r>
      <w:r w:rsidR="00032611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вводится обязательное наличие лицензий, выдаваемых органами ФСБ России на пла</w:t>
      </w:r>
      <w:r w:rsidR="00CF2F04">
        <w:rPr>
          <w:b w:val="0"/>
          <w:sz w:val="28"/>
          <w:szCs w:val="28"/>
        </w:rPr>
        <w:t>тной основе.</w:t>
      </w:r>
      <w:proofErr w:type="gramEnd"/>
      <w:r>
        <w:rPr>
          <w:b w:val="0"/>
          <w:sz w:val="28"/>
          <w:szCs w:val="28"/>
        </w:rPr>
        <w:t xml:space="preserve"> </w:t>
      </w:r>
      <w:r w:rsidR="00CF2F04">
        <w:rPr>
          <w:b w:val="0"/>
          <w:sz w:val="28"/>
          <w:szCs w:val="28"/>
        </w:rPr>
        <w:t xml:space="preserve">Это </w:t>
      </w:r>
      <w:r>
        <w:rPr>
          <w:b w:val="0"/>
          <w:sz w:val="28"/>
          <w:szCs w:val="28"/>
        </w:rPr>
        <w:t>повлечет за собой, по всей видимости, дополнительные расходы</w:t>
      </w:r>
      <w:r w:rsidR="00822D69">
        <w:rPr>
          <w:b w:val="0"/>
          <w:sz w:val="28"/>
          <w:szCs w:val="28"/>
        </w:rPr>
        <w:t>, связанные</w:t>
      </w:r>
      <w:r>
        <w:rPr>
          <w:b w:val="0"/>
          <w:sz w:val="28"/>
          <w:szCs w:val="28"/>
        </w:rPr>
        <w:t xml:space="preserve"> либо </w:t>
      </w:r>
      <w:r w:rsidR="00822D69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>получение</w:t>
      </w:r>
      <w:r w:rsidR="00822D69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лицензий, либо </w:t>
      </w:r>
      <w:r w:rsidR="00822D69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привлечение</w:t>
      </w:r>
      <w:r w:rsidR="00822D69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на субподряд сторонних организаций для выполнения этого</w:t>
      </w:r>
      <w:r w:rsidR="00CF2F04">
        <w:rPr>
          <w:b w:val="0"/>
          <w:sz w:val="28"/>
          <w:szCs w:val="28"/>
        </w:rPr>
        <w:t xml:space="preserve"> анализа на </w:t>
      </w:r>
      <w:r w:rsidR="006455AB">
        <w:rPr>
          <w:b w:val="0"/>
          <w:sz w:val="28"/>
          <w:szCs w:val="28"/>
        </w:rPr>
        <w:t>«</w:t>
      </w:r>
      <w:proofErr w:type="spellStart"/>
      <w:r w:rsidR="00CF2F04">
        <w:rPr>
          <w:b w:val="0"/>
          <w:sz w:val="28"/>
          <w:szCs w:val="28"/>
        </w:rPr>
        <w:t>предпроектном</w:t>
      </w:r>
      <w:proofErr w:type="spellEnd"/>
      <w:r w:rsidR="00CF2F04">
        <w:rPr>
          <w:b w:val="0"/>
          <w:sz w:val="28"/>
          <w:szCs w:val="28"/>
        </w:rPr>
        <w:t xml:space="preserve"> этапе</w:t>
      </w:r>
      <w:r w:rsidR="006455AB">
        <w:rPr>
          <w:b w:val="0"/>
          <w:sz w:val="28"/>
          <w:szCs w:val="28"/>
        </w:rPr>
        <w:t xml:space="preserve"> работ»</w:t>
      </w:r>
      <w:r>
        <w:rPr>
          <w:b w:val="0"/>
          <w:sz w:val="28"/>
          <w:szCs w:val="28"/>
        </w:rPr>
        <w:t xml:space="preserve">. </w:t>
      </w:r>
      <w:r w:rsidR="006455AB">
        <w:rPr>
          <w:b w:val="0"/>
          <w:sz w:val="28"/>
          <w:szCs w:val="28"/>
        </w:rPr>
        <w:t>Также</w:t>
      </w:r>
      <w:r>
        <w:rPr>
          <w:b w:val="0"/>
          <w:sz w:val="28"/>
          <w:szCs w:val="28"/>
        </w:rPr>
        <w:t xml:space="preserve"> </w:t>
      </w:r>
      <w:r w:rsidR="006455AB">
        <w:rPr>
          <w:b w:val="0"/>
          <w:sz w:val="28"/>
          <w:szCs w:val="28"/>
        </w:rPr>
        <w:t>непонятно</w:t>
      </w:r>
      <w:r w:rsidR="00F03C53">
        <w:rPr>
          <w:b w:val="0"/>
          <w:sz w:val="28"/>
          <w:szCs w:val="28"/>
        </w:rPr>
        <w:t>,</w:t>
      </w:r>
      <w:r w:rsidR="006455AB">
        <w:rPr>
          <w:b w:val="0"/>
          <w:sz w:val="28"/>
          <w:szCs w:val="28"/>
        </w:rPr>
        <w:t xml:space="preserve"> </w:t>
      </w:r>
      <w:r w:rsidR="00F03C53">
        <w:rPr>
          <w:b w:val="0"/>
          <w:sz w:val="28"/>
          <w:szCs w:val="28"/>
        </w:rPr>
        <w:t xml:space="preserve">зачем </w:t>
      </w:r>
      <w:r w:rsidR="00822D69">
        <w:rPr>
          <w:b w:val="0"/>
          <w:sz w:val="28"/>
          <w:szCs w:val="28"/>
        </w:rPr>
        <w:t xml:space="preserve">в проекте документа </w:t>
      </w:r>
      <w:r w:rsidR="00F03C53">
        <w:rPr>
          <w:b w:val="0"/>
          <w:sz w:val="28"/>
          <w:szCs w:val="28"/>
        </w:rPr>
        <w:t xml:space="preserve">дано методологическое </w:t>
      </w:r>
      <w:r w:rsidR="006455AB">
        <w:rPr>
          <w:b w:val="0"/>
          <w:sz w:val="28"/>
          <w:szCs w:val="28"/>
        </w:rPr>
        <w:t xml:space="preserve">раскрытие и описание </w:t>
      </w:r>
      <w:r w:rsidR="00BA7413">
        <w:rPr>
          <w:b w:val="0"/>
          <w:sz w:val="28"/>
          <w:szCs w:val="28"/>
        </w:rPr>
        <w:t>содержания «анализа уязвимости объекта угрозам террористического характера»</w:t>
      </w:r>
      <w:r w:rsidR="00822D69">
        <w:rPr>
          <w:b w:val="0"/>
          <w:sz w:val="28"/>
          <w:szCs w:val="28"/>
        </w:rPr>
        <w:t xml:space="preserve">, </w:t>
      </w:r>
      <w:r w:rsidR="00032611">
        <w:rPr>
          <w:b w:val="0"/>
          <w:sz w:val="28"/>
          <w:szCs w:val="28"/>
        </w:rPr>
        <w:t xml:space="preserve">которое </w:t>
      </w:r>
      <w:r w:rsidR="00822D69">
        <w:rPr>
          <w:b w:val="0"/>
          <w:sz w:val="28"/>
          <w:szCs w:val="28"/>
        </w:rPr>
        <w:t>может быть отнесен</w:t>
      </w:r>
      <w:r w:rsidR="00032611">
        <w:rPr>
          <w:b w:val="0"/>
          <w:sz w:val="28"/>
          <w:szCs w:val="28"/>
        </w:rPr>
        <w:t>о</w:t>
      </w:r>
      <w:r w:rsidR="00822D69">
        <w:rPr>
          <w:b w:val="0"/>
          <w:sz w:val="28"/>
          <w:szCs w:val="28"/>
        </w:rPr>
        <w:t xml:space="preserve"> к информаци</w:t>
      </w:r>
      <w:r w:rsidR="00032611">
        <w:rPr>
          <w:b w:val="0"/>
          <w:sz w:val="28"/>
          <w:szCs w:val="28"/>
        </w:rPr>
        <w:t>и</w:t>
      </w:r>
      <w:r w:rsidR="00822D69">
        <w:rPr>
          <w:b w:val="0"/>
          <w:sz w:val="28"/>
          <w:szCs w:val="28"/>
        </w:rPr>
        <w:t xml:space="preserve"> ограниченного использования.</w:t>
      </w:r>
      <w:r w:rsidR="00BA7413">
        <w:rPr>
          <w:b w:val="0"/>
          <w:sz w:val="28"/>
          <w:szCs w:val="28"/>
        </w:rPr>
        <w:t xml:space="preserve"> То есть в документе</w:t>
      </w:r>
      <w:r w:rsidR="00032611">
        <w:rPr>
          <w:b w:val="0"/>
          <w:sz w:val="28"/>
          <w:szCs w:val="28"/>
        </w:rPr>
        <w:t xml:space="preserve"> для свободного использования</w:t>
      </w:r>
      <w:r w:rsidR="00BA7413">
        <w:rPr>
          <w:b w:val="0"/>
          <w:sz w:val="28"/>
          <w:szCs w:val="28"/>
        </w:rPr>
        <w:t xml:space="preserve">, описывается методология </w:t>
      </w:r>
      <w:r w:rsidR="00032611">
        <w:rPr>
          <w:b w:val="0"/>
          <w:sz w:val="28"/>
          <w:szCs w:val="28"/>
        </w:rPr>
        <w:t xml:space="preserve"> </w:t>
      </w:r>
      <w:r w:rsidR="00BA7413">
        <w:rPr>
          <w:b w:val="0"/>
          <w:sz w:val="28"/>
          <w:szCs w:val="28"/>
        </w:rPr>
        <w:t>закрытого характера.</w:t>
      </w:r>
    </w:p>
    <w:p w:rsidR="00BA7413" w:rsidRDefault="00BA7413" w:rsidP="00AA1800">
      <w:pPr>
        <w:pStyle w:val="1"/>
        <w:widowControl/>
        <w:shd w:val="clear" w:color="auto" w:fill="FFFFFF"/>
        <w:tabs>
          <w:tab w:val="left" w:leader="underscore" w:pos="3221"/>
          <w:tab w:val="left" w:leader="underscore" w:pos="9407"/>
        </w:tabs>
        <w:spacing w:line="360" w:lineRule="auto"/>
        <w:ind w:left="-567" w:firstLine="56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Собственно, данное замечание можно отнести и к</w:t>
      </w:r>
      <w:r w:rsidR="00032611">
        <w:rPr>
          <w:b w:val="0"/>
          <w:sz w:val="28"/>
          <w:szCs w:val="28"/>
        </w:rPr>
        <w:t xml:space="preserve"> </w:t>
      </w:r>
      <w:r w:rsidR="000B1FA1">
        <w:rPr>
          <w:b w:val="0"/>
          <w:sz w:val="28"/>
          <w:szCs w:val="28"/>
        </w:rPr>
        <w:t>другим</w:t>
      </w:r>
      <w:r w:rsidR="00032611">
        <w:rPr>
          <w:b w:val="0"/>
          <w:sz w:val="28"/>
          <w:szCs w:val="28"/>
        </w:rPr>
        <w:t xml:space="preserve"> частям</w:t>
      </w:r>
      <w:r>
        <w:rPr>
          <w:b w:val="0"/>
          <w:sz w:val="28"/>
          <w:szCs w:val="28"/>
        </w:rPr>
        <w:t xml:space="preserve"> </w:t>
      </w:r>
      <w:r w:rsidR="00032611">
        <w:rPr>
          <w:b w:val="0"/>
          <w:sz w:val="28"/>
          <w:szCs w:val="28"/>
        </w:rPr>
        <w:t xml:space="preserve">проекта свода правил, где достаточно </w:t>
      </w:r>
      <w:r>
        <w:rPr>
          <w:b w:val="0"/>
          <w:sz w:val="28"/>
          <w:szCs w:val="28"/>
        </w:rPr>
        <w:t xml:space="preserve">подробно описываются все организационные мероприятия </w:t>
      </w:r>
      <w:r w:rsidR="00987CFD">
        <w:rPr>
          <w:b w:val="0"/>
          <w:sz w:val="28"/>
          <w:szCs w:val="28"/>
        </w:rPr>
        <w:t xml:space="preserve">и технические требования </w:t>
      </w:r>
      <w:r>
        <w:rPr>
          <w:b w:val="0"/>
          <w:sz w:val="28"/>
          <w:szCs w:val="28"/>
        </w:rPr>
        <w:t>по антитеррористической защищеннос</w:t>
      </w:r>
      <w:r w:rsidR="00032611">
        <w:rPr>
          <w:b w:val="0"/>
          <w:sz w:val="28"/>
          <w:szCs w:val="28"/>
        </w:rPr>
        <w:t>ти зданий и сооружений, которые</w:t>
      </w:r>
      <w:r>
        <w:rPr>
          <w:b w:val="0"/>
          <w:sz w:val="28"/>
          <w:szCs w:val="28"/>
        </w:rPr>
        <w:t xml:space="preserve"> мо</w:t>
      </w:r>
      <w:r w:rsidR="00032611">
        <w:rPr>
          <w:b w:val="0"/>
          <w:sz w:val="28"/>
          <w:szCs w:val="28"/>
        </w:rPr>
        <w:t>гут</w:t>
      </w:r>
      <w:r>
        <w:rPr>
          <w:b w:val="0"/>
          <w:sz w:val="28"/>
          <w:szCs w:val="28"/>
        </w:rPr>
        <w:t xml:space="preserve"> </w:t>
      </w:r>
      <w:r w:rsidR="00032611">
        <w:rPr>
          <w:b w:val="0"/>
          <w:sz w:val="28"/>
          <w:szCs w:val="28"/>
        </w:rPr>
        <w:t xml:space="preserve">служить в качестве </w:t>
      </w:r>
      <w:r w:rsidR="000B1FA1">
        <w:rPr>
          <w:b w:val="0"/>
          <w:sz w:val="28"/>
          <w:szCs w:val="28"/>
        </w:rPr>
        <w:t xml:space="preserve">доступной </w:t>
      </w:r>
      <w:r w:rsidR="00032611">
        <w:rPr>
          <w:b w:val="0"/>
          <w:sz w:val="28"/>
          <w:szCs w:val="28"/>
        </w:rPr>
        <w:t>инструкции для потенциальных террористов</w:t>
      </w:r>
      <w:r w:rsidR="00725241">
        <w:rPr>
          <w:b w:val="0"/>
          <w:sz w:val="28"/>
          <w:szCs w:val="28"/>
        </w:rPr>
        <w:t>.</w:t>
      </w:r>
    </w:p>
    <w:p w:rsidR="00022972" w:rsidRDefault="00883C14" w:rsidP="00AA1800">
      <w:pPr>
        <w:pStyle w:val="1"/>
        <w:widowControl/>
        <w:shd w:val="clear" w:color="auto" w:fill="FFFFFF"/>
        <w:tabs>
          <w:tab w:val="left" w:leader="underscore" w:pos="3221"/>
          <w:tab w:val="left" w:leader="underscore" w:pos="9407"/>
        </w:tabs>
        <w:spacing w:line="360" w:lineRule="auto"/>
        <w:ind w:left="-567" w:firstLine="56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A1800">
        <w:rPr>
          <w:b w:val="0"/>
          <w:sz w:val="28"/>
          <w:szCs w:val="28"/>
        </w:rPr>
        <w:t xml:space="preserve">Проект свода правил </w:t>
      </w:r>
      <w:r w:rsidR="00D34F21">
        <w:rPr>
          <w:b w:val="0"/>
          <w:sz w:val="28"/>
          <w:szCs w:val="28"/>
        </w:rPr>
        <w:t xml:space="preserve">по-прежнему </w:t>
      </w:r>
      <w:r w:rsidR="00AA1800">
        <w:rPr>
          <w:b w:val="0"/>
          <w:sz w:val="28"/>
          <w:szCs w:val="28"/>
        </w:rPr>
        <w:t>вступает в противоречие с «Положением о составе разделов проектной документации и требованиях к ее содержанию», утвержденным постановлением Правительства Российской Федерации 16 февраля 2008 г. №87</w:t>
      </w:r>
      <w:r w:rsidR="00D34F21">
        <w:rPr>
          <w:b w:val="0"/>
          <w:sz w:val="28"/>
          <w:szCs w:val="28"/>
        </w:rPr>
        <w:t xml:space="preserve"> в части обязательности выполнения раздела</w:t>
      </w:r>
      <w:r w:rsidR="00022972">
        <w:rPr>
          <w:b w:val="0"/>
          <w:sz w:val="28"/>
          <w:szCs w:val="28"/>
        </w:rPr>
        <w:t xml:space="preserve"> «мероприятия по </w:t>
      </w:r>
      <w:r w:rsidR="00022972">
        <w:rPr>
          <w:b w:val="0"/>
          <w:sz w:val="28"/>
          <w:szCs w:val="28"/>
        </w:rPr>
        <w:lastRenderedPageBreak/>
        <w:t xml:space="preserve">обеспечению антитеррористической защищенности» по объектам, для которых данный раздел необязателен. </w:t>
      </w:r>
    </w:p>
    <w:p w:rsidR="00AA1800" w:rsidRDefault="00AA1800" w:rsidP="00AA1800">
      <w:pPr>
        <w:pStyle w:val="1"/>
        <w:widowControl/>
        <w:shd w:val="clear" w:color="auto" w:fill="FFFFFF"/>
        <w:tabs>
          <w:tab w:val="left" w:leader="underscore" w:pos="3221"/>
          <w:tab w:val="left" w:leader="underscore" w:pos="9407"/>
        </w:tabs>
        <w:spacing w:line="360" w:lineRule="auto"/>
        <w:ind w:left="-567" w:firstLine="56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Кроме того, </w:t>
      </w:r>
      <w:r w:rsidR="00022972">
        <w:rPr>
          <w:b w:val="0"/>
          <w:sz w:val="28"/>
          <w:szCs w:val="28"/>
        </w:rPr>
        <w:t>во второй редакции п</w:t>
      </w:r>
      <w:r>
        <w:rPr>
          <w:b w:val="0"/>
          <w:sz w:val="28"/>
          <w:szCs w:val="28"/>
        </w:rPr>
        <w:t>роект</w:t>
      </w:r>
      <w:r w:rsidR="00022972">
        <w:rPr>
          <w:b w:val="0"/>
          <w:sz w:val="28"/>
          <w:szCs w:val="28"/>
        </w:rPr>
        <w:t>а свода правил,</w:t>
      </w:r>
      <w:r>
        <w:rPr>
          <w:b w:val="0"/>
          <w:sz w:val="28"/>
          <w:szCs w:val="28"/>
        </w:rPr>
        <w:t xml:space="preserve"> </w:t>
      </w:r>
      <w:r w:rsidR="00022972">
        <w:rPr>
          <w:b w:val="0"/>
          <w:sz w:val="28"/>
          <w:szCs w:val="28"/>
        </w:rPr>
        <w:t>зачем-то продублирована выдержка из текста положения «О составе разделов к проектной документации и требований к ее содержанию»</w:t>
      </w:r>
      <w:r>
        <w:rPr>
          <w:b w:val="0"/>
          <w:sz w:val="28"/>
          <w:szCs w:val="28"/>
        </w:rPr>
        <w:t xml:space="preserve"> </w:t>
      </w:r>
      <w:r w:rsidR="00022972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="00022972">
        <w:rPr>
          <w:b w:val="0"/>
          <w:sz w:val="28"/>
          <w:szCs w:val="28"/>
        </w:rPr>
        <w:t xml:space="preserve">случаях </w:t>
      </w:r>
      <w:r>
        <w:rPr>
          <w:b w:val="0"/>
          <w:sz w:val="28"/>
          <w:szCs w:val="28"/>
        </w:rPr>
        <w:t>разработ</w:t>
      </w:r>
      <w:r w:rsidR="00022972">
        <w:rPr>
          <w:b w:val="0"/>
          <w:sz w:val="28"/>
          <w:szCs w:val="28"/>
        </w:rPr>
        <w:t>ки</w:t>
      </w:r>
      <w:r>
        <w:rPr>
          <w:b w:val="0"/>
          <w:sz w:val="28"/>
          <w:szCs w:val="28"/>
        </w:rPr>
        <w:t xml:space="preserve"> рабочей документации</w:t>
      </w:r>
      <w:r w:rsidR="0002297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Вместе с тем, в соответствии с постановлением Правительства Российской Федерации №87 разработка рабочей документации на объект капитального строительства не является обязательной.</w:t>
      </w:r>
    </w:p>
    <w:p w:rsidR="00AA1800" w:rsidRDefault="00AA1800" w:rsidP="00AA1800">
      <w:pPr>
        <w:pStyle w:val="1"/>
        <w:widowControl/>
        <w:shd w:val="clear" w:color="auto" w:fill="FFFFFF"/>
        <w:tabs>
          <w:tab w:val="left" w:leader="underscore" w:pos="3221"/>
          <w:tab w:val="left" w:leader="underscore" w:pos="9407"/>
        </w:tabs>
        <w:spacing w:line="360" w:lineRule="auto"/>
        <w:ind w:left="-567" w:firstLine="56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Задача по разработке отдельного свода правил, охватывающего требования по антитеррористической защищенности зданий и сооружений всех видов и типов объектов, по всей видимости, невыполнима. Было бы целесообразнее включить </w:t>
      </w:r>
      <w:r w:rsidR="002644B6">
        <w:rPr>
          <w:b w:val="0"/>
          <w:sz w:val="28"/>
          <w:szCs w:val="28"/>
        </w:rPr>
        <w:t xml:space="preserve">отдельные </w:t>
      </w:r>
      <w:r>
        <w:rPr>
          <w:b w:val="0"/>
          <w:sz w:val="28"/>
          <w:szCs w:val="28"/>
        </w:rPr>
        <w:t>требования</w:t>
      </w:r>
      <w:r w:rsidR="002644B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в специальные разделы актуализируемых в настоящее время </w:t>
      </w:r>
      <w:r w:rsidRPr="00883870">
        <w:rPr>
          <w:b w:val="0"/>
          <w:sz w:val="28"/>
          <w:szCs w:val="28"/>
        </w:rPr>
        <w:t>нормативно-</w:t>
      </w:r>
      <w:r>
        <w:rPr>
          <w:b w:val="0"/>
          <w:sz w:val="28"/>
          <w:szCs w:val="28"/>
        </w:rPr>
        <w:t>технических документов определяющих нормативные требования к различным типам и видам зданий и сооружений</w:t>
      </w:r>
      <w:r w:rsidR="00987CFD">
        <w:rPr>
          <w:b w:val="0"/>
          <w:sz w:val="28"/>
          <w:szCs w:val="28"/>
        </w:rPr>
        <w:t>, а сам Свод правил максимально с</w:t>
      </w:r>
      <w:r w:rsidR="002644B6">
        <w:rPr>
          <w:b w:val="0"/>
          <w:sz w:val="28"/>
          <w:szCs w:val="28"/>
        </w:rPr>
        <w:t>ократить</w:t>
      </w:r>
      <w:r w:rsidR="00987CFD">
        <w:rPr>
          <w:b w:val="0"/>
          <w:sz w:val="28"/>
          <w:szCs w:val="28"/>
        </w:rPr>
        <w:t xml:space="preserve">, ограничив его </w:t>
      </w:r>
      <w:r w:rsidR="006A615A">
        <w:rPr>
          <w:b w:val="0"/>
          <w:sz w:val="28"/>
          <w:szCs w:val="28"/>
        </w:rPr>
        <w:t xml:space="preserve">базовым документом с </w:t>
      </w:r>
      <w:r w:rsidR="00987CFD">
        <w:rPr>
          <w:b w:val="0"/>
          <w:sz w:val="28"/>
          <w:szCs w:val="28"/>
        </w:rPr>
        <w:t>достаточно обобщенными требованиями, касающи</w:t>
      </w:r>
      <w:r w:rsidR="006A615A">
        <w:rPr>
          <w:b w:val="0"/>
          <w:sz w:val="28"/>
          <w:szCs w:val="28"/>
        </w:rPr>
        <w:t>ми</w:t>
      </w:r>
      <w:r w:rsidR="00987CFD">
        <w:rPr>
          <w:b w:val="0"/>
          <w:sz w:val="28"/>
          <w:szCs w:val="28"/>
        </w:rPr>
        <w:t>ся антитеррористической защищенности</w:t>
      </w:r>
      <w:r w:rsidR="002644B6">
        <w:rPr>
          <w:b w:val="0"/>
          <w:sz w:val="28"/>
          <w:szCs w:val="28"/>
        </w:rPr>
        <w:t xml:space="preserve"> гражданских </w:t>
      </w:r>
      <w:r w:rsidR="00987CFD">
        <w:rPr>
          <w:b w:val="0"/>
          <w:sz w:val="28"/>
          <w:szCs w:val="28"/>
        </w:rPr>
        <w:t xml:space="preserve"> лиц, находящихся в зданиях и сооружениях</w:t>
      </w:r>
      <w:r>
        <w:rPr>
          <w:b w:val="0"/>
          <w:sz w:val="28"/>
          <w:szCs w:val="28"/>
        </w:rPr>
        <w:t xml:space="preserve">. </w:t>
      </w:r>
    </w:p>
    <w:p w:rsidR="00AA1800" w:rsidRDefault="00AA1800" w:rsidP="00AA1800">
      <w:pPr>
        <w:pStyle w:val="1"/>
        <w:widowControl/>
        <w:shd w:val="clear" w:color="auto" w:fill="FFFFFF"/>
        <w:tabs>
          <w:tab w:val="left" w:leader="underscore" w:pos="3221"/>
          <w:tab w:val="left" w:leader="underscore" w:pos="9407"/>
        </w:tabs>
        <w:spacing w:line="360" w:lineRule="auto"/>
        <w:ind w:left="-567" w:firstLine="567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Исходя из изложенного, проект свода правил в</w:t>
      </w:r>
      <w:r w:rsidR="00987CFD">
        <w:rPr>
          <w:b w:val="0"/>
          <w:sz w:val="28"/>
          <w:szCs w:val="28"/>
        </w:rPr>
        <w:t>о второй</w:t>
      </w:r>
      <w:r>
        <w:rPr>
          <w:b w:val="0"/>
          <w:sz w:val="28"/>
          <w:szCs w:val="28"/>
        </w:rPr>
        <w:t xml:space="preserve"> редакции и методологический подход к его разработке </w:t>
      </w:r>
      <w:r w:rsidR="00987CFD">
        <w:rPr>
          <w:b w:val="0"/>
          <w:sz w:val="28"/>
          <w:szCs w:val="28"/>
        </w:rPr>
        <w:t xml:space="preserve">остаются </w:t>
      </w:r>
      <w:r>
        <w:rPr>
          <w:b w:val="0"/>
          <w:sz w:val="28"/>
          <w:szCs w:val="28"/>
        </w:rPr>
        <w:t>не приемлемы</w:t>
      </w:r>
      <w:r w:rsidR="00987CFD">
        <w:rPr>
          <w:b w:val="0"/>
          <w:sz w:val="28"/>
          <w:szCs w:val="28"/>
        </w:rPr>
        <w:t>ми</w:t>
      </w:r>
      <w:r>
        <w:rPr>
          <w:b w:val="0"/>
          <w:sz w:val="28"/>
          <w:szCs w:val="28"/>
        </w:rPr>
        <w:t xml:space="preserve">, так как утверждение данного документа </w:t>
      </w:r>
      <w:r w:rsidR="00725241">
        <w:rPr>
          <w:b w:val="0"/>
          <w:sz w:val="28"/>
          <w:szCs w:val="28"/>
        </w:rPr>
        <w:t>не реш</w:t>
      </w:r>
      <w:r w:rsidR="00E857A6">
        <w:rPr>
          <w:b w:val="0"/>
          <w:sz w:val="28"/>
          <w:szCs w:val="28"/>
        </w:rPr>
        <w:t>и</w:t>
      </w:r>
      <w:r w:rsidR="00725241">
        <w:rPr>
          <w:b w:val="0"/>
          <w:sz w:val="28"/>
          <w:szCs w:val="28"/>
        </w:rPr>
        <w:t xml:space="preserve">т </w:t>
      </w:r>
      <w:r w:rsidR="00E857A6">
        <w:rPr>
          <w:b w:val="0"/>
          <w:sz w:val="28"/>
          <w:szCs w:val="28"/>
        </w:rPr>
        <w:t xml:space="preserve">главной </w:t>
      </w:r>
      <w:r w:rsidR="00725241">
        <w:rPr>
          <w:b w:val="0"/>
          <w:sz w:val="28"/>
          <w:szCs w:val="28"/>
        </w:rPr>
        <w:t xml:space="preserve">задачи по антитеррористической защищенности </w:t>
      </w:r>
      <w:r w:rsidR="00E857A6">
        <w:rPr>
          <w:b w:val="0"/>
          <w:sz w:val="28"/>
          <w:szCs w:val="28"/>
        </w:rPr>
        <w:t xml:space="preserve">лиц, находящихся в зданиях и сооружениях, а также </w:t>
      </w:r>
      <w:r>
        <w:rPr>
          <w:b w:val="0"/>
          <w:sz w:val="28"/>
          <w:szCs w:val="28"/>
        </w:rPr>
        <w:t xml:space="preserve">повлечет за собой значительное удорожание строительства, создаст предпосылки для введения категории монополистов на соответствующие услуги и оборудование и </w:t>
      </w:r>
      <w:r w:rsidR="00725241">
        <w:rPr>
          <w:b w:val="0"/>
          <w:sz w:val="28"/>
          <w:szCs w:val="28"/>
        </w:rPr>
        <w:t xml:space="preserve">возможно </w:t>
      </w:r>
      <w:r>
        <w:rPr>
          <w:b w:val="0"/>
          <w:sz w:val="28"/>
          <w:szCs w:val="28"/>
        </w:rPr>
        <w:t>условия для коррупции.</w:t>
      </w:r>
      <w:proofErr w:type="gramEnd"/>
    </w:p>
    <w:sectPr w:rsidR="00AA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00"/>
    <w:rsid w:val="00022972"/>
    <w:rsid w:val="00032611"/>
    <w:rsid w:val="000B1FA1"/>
    <w:rsid w:val="002644B6"/>
    <w:rsid w:val="0028725D"/>
    <w:rsid w:val="003A724A"/>
    <w:rsid w:val="006455AB"/>
    <w:rsid w:val="006A615A"/>
    <w:rsid w:val="00725241"/>
    <w:rsid w:val="00822D69"/>
    <w:rsid w:val="00863F59"/>
    <w:rsid w:val="00883C14"/>
    <w:rsid w:val="00987CFD"/>
    <w:rsid w:val="00AA1800"/>
    <w:rsid w:val="00BA7413"/>
    <w:rsid w:val="00CC37F2"/>
    <w:rsid w:val="00CF2F04"/>
    <w:rsid w:val="00D254B8"/>
    <w:rsid w:val="00D34F21"/>
    <w:rsid w:val="00D46CA7"/>
    <w:rsid w:val="00D87CB4"/>
    <w:rsid w:val="00E857A6"/>
    <w:rsid w:val="00F03C53"/>
    <w:rsid w:val="00F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uiPriority w:val="99"/>
    <w:rsid w:val="00AA180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Normal">
    <w:name w:val="Normal Знак"/>
    <w:link w:val="1"/>
    <w:uiPriority w:val="99"/>
    <w:locked/>
    <w:rsid w:val="00AA18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uiPriority w:val="99"/>
    <w:rsid w:val="00AA180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Normal">
    <w:name w:val="Normal Знак"/>
    <w:link w:val="1"/>
    <w:uiPriority w:val="99"/>
    <w:locked/>
    <w:rsid w:val="00AA18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2724-4A06-4A88-8392-BD6E2A05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s.ilyaev</dc:creator>
  <cp:lastModifiedBy>s.ilyaev</cp:lastModifiedBy>
  <cp:revision>7</cp:revision>
  <cp:lastPrinted>2011-05-16T08:46:00Z</cp:lastPrinted>
  <dcterms:created xsi:type="dcterms:W3CDTF">2011-05-16T06:20:00Z</dcterms:created>
  <dcterms:modified xsi:type="dcterms:W3CDTF">2011-05-17T09:32:00Z</dcterms:modified>
</cp:coreProperties>
</file>